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40"/>
        </w:tabs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verpass" w:cs="Overpass" w:eastAsia="Overpass" w:hAnsi="Overpas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verpass SemiBold" w:cs="Overpass SemiBold" w:eastAsia="Overpass SemiBold" w:hAnsi="Overpass SemiBold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verpass SemiBold" w:cs="Overpass SemiBold" w:eastAsia="Overpass SemiBold" w:hAnsi="Overpass SemiBold"/>
          <w:color w:val="ff0000"/>
          <w:sz w:val="66"/>
          <w:szCs w:val="66"/>
        </w:rPr>
      </w:pPr>
      <w:r w:rsidDel="00000000" w:rsidR="00000000" w:rsidRPr="00000000">
        <w:rPr>
          <w:rFonts w:ascii="Overpass SemiBold" w:cs="Overpass SemiBold" w:eastAsia="Overpass SemiBold" w:hAnsi="Overpass SemiBold"/>
          <w:color w:val="ff0000"/>
          <w:sz w:val="66"/>
          <w:szCs w:val="66"/>
          <w:rtl w:val="0"/>
        </w:rPr>
        <w:t xml:space="preserve">FICHE PROJET</w:t>
      </w:r>
    </w:p>
    <w:p w:rsidR="00000000" w:rsidDel="00000000" w:rsidP="00000000" w:rsidRDefault="00000000" w:rsidRPr="00000000" w14:paraId="00000005">
      <w:pPr>
        <w:jc w:val="center"/>
        <w:rPr>
          <w:rFonts w:ascii="Overpass SemiBold" w:cs="Overpass SemiBold" w:eastAsia="Overpass SemiBold" w:hAnsi="Overpass SemiBold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verpass" w:cs="Overpass" w:eastAsia="Overpass" w:hAnsi="Overpass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3"/>
        <w:gridCol w:w="6386"/>
        <w:tblGridChange w:id="0">
          <w:tblGrid>
            <w:gridCol w:w="3873"/>
            <w:gridCol w:w="6386"/>
          </w:tblGrid>
        </w:tblGridChange>
      </w:tblGrid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00" w:before="200" w:lineRule="auto"/>
              <w:rPr>
                <w:rFonts w:ascii="Overpass" w:cs="Overpass" w:eastAsia="Overpass" w:hAnsi="Overpas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8"/>
                <w:szCs w:val="28"/>
                <w:rtl w:val="0"/>
              </w:rPr>
              <w:t xml:space="preserve">Titre du spectacle</w:t>
            </w:r>
          </w:p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rFonts w:ascii="Overpass" w:cs="Overpass" w:eastAsia="Overpass" w:hAnsi="Overpas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Si le titre est provisoire, indiquez-le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2"/>
                <w:szCs w:val="22"/>
                <w:rtl w:val="0"/>
              </w:rPr>
              <w:t xml:space="preserve">Prénom, nom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sz w:val="22"/>
                <w:szCs w:val="22"/>
                <w:rtl w:val="0"/>
              </w:rPr>
              <w:t xml:space="preserve">fonction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du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, de la ou des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porteur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.euse.s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 artistique.s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du projet</w:t>
            </w:r>
          </w:p>
          <w:p w:rsidR="00000000" w:rsidDel="00000000" w:rsidP="00000000" w:rsidRDefault="00000000" w:rsidRPr="00000000" w14:paraId="0000000B">
            <w:pPr>
              <w:spacing w:after="200" w:before="200" w:lineRule="auto"/>
              <w:rPr>
                <w:rFonts w:ascii="Overpass" w:cs="Overpass" w:eastAsia="Overpass" w:hAnsi="Overpas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3676"/>
              </w:tabs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2"/>
                <w:szCs w:val="22"/>
                <w:rtl w:val="0"/>
              </w:rPr>
              <w:t xml:space="preserve">Nom de la compagnie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676"/>
              </w:tabs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(ou du producteur si ce n’est pas une compagnie)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00" w:before="200" w:lineRule="auto"/>
              <w:rPr>
                <w:rFonts w:ascii="Overpass" w:cs="Overpass" w:eastAsia="Overpass" w:hAnsi="Overpass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2"/>
                <w:szCs w:val="22"/>
                <w:rtl w:val="0"/>
              </w:rPr>
              <w:t xml:space="preserve">Adresse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2"/>
                <w:szCs w:val="22"/>
                <w:rtl w:val="0"/>
              </w:rPr>
              <w:t xml:space="preserve">mail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(une se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ule)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de la personne en charge du dossier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Overpass" w:cs="Overpass" w:eastAsia="Overpass" w:hAnsi="Overpass"/>
                <w:i w:val="1"/>
                <w:sz w:val="18"/>
                <w:szCs w:val="18"/>
                <w:rtl w:val="0"/>
              </w:rPr>
              <w:t xml:space="preserve">Si la personne n’est pas le porteur du projet, indiquez prénom, nom et fonction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00" w:before="200" w:lineRule="auto"/>
              <w:rPr>
                <w:rFonts w:ascii="Overpass" w:cs="Overpass" w:eastAsia="Overpass" w:hAnsi="Overpass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2"/>
                <w:szCs w:val="22"/>
                <w:rtl w:val="0"/>
              </w:rPr>
              <w:t xml:space="preserve">N° t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sz w:val="22"/>
                <w:szCs w:val="22"/>
                <w:rtl w:val="0"/>
              </w:rPr>
              <w:t xml:space="preserve">éléphone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2"/>
                <w:szCs w:val="22"/>
                <w:rtl w:val="0"/>
              </w:rPr>
              <w:t xml:space="preserve">(un seul) de la personne en charge du dossier</w:t>
            </w:r>
            <w:r w:rsidDel="00000000" w:rsidR="00000000" w:rsidRPr="00000000">
              <w:rPr>
                <w:rFonts w:ascii="Overpass" w:cs="Overpass" w:eastAsia="Overpass" w:hAnsi="Overpass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18"/>
                <w:szCs w:val="18"/>
                <w:rtl w:val="0"/>
              </w:rPr>
              <w:t xml:space="preserve">Si la personne n’est pas le porteur.euse du projet, indiquez prénom, nom et fonction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00" w:before="200" w:lineRule="auto"/>
              <w:rPr>
                <w:rFonts w:ascii="Overpass" w:cs="Overpass" w:eastAsia="Overpass" w:hAnsi="Overpas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2"/>
                <w:szCs w:val="22"/>
                <w:rtl w:val="0"/>
              </w:rPr>
              <w:t xml:space="preserve">URL site web de la compagnie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before="200" w:lineRule="auto"/>
              <w:rPr>
                <w:rFonts w:ascii="Overpass" w:cs="Overpass" w:eastAsia="Overpass" w:hAnsi="Overpas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Overpass" w:cs="Overpass" w:eastAsia="Overpass" w:hAnsi="Overpass"/>
          <w:b w:val="1"/>
          <w:i w:val="1"/>
          <w:color w:val="ff0000"/>
        </w:rPr>
      </w:pPr>
      <w:r w:rsidDel="00000000" w:rsidR="00000000" w:rsidRPr="00000000">
        <w:rPr>
          <w:rFonts w:ascii="Overpass" w:cs="Overpass" w:eastAsia="Overpass" w:hAnsi="Overpass"/>
          <w:b w:val="1"/>
          <w:i w:val="1"/>
          <w:color w:val="ff0000"/>
          <w:rtl w:val="0"/>
        </w:rPr>
        <w:t xml:space="preserve">Les éléments signalés * correspondent à des critères de recevabilité, merci de les remplir précisément.</w:t>
      </w:r>
    </w:p>
    <w:p w:rsidR="00000000" w:rsidDel="00000000" w:rsidP="00000000" w:rsidRDefault="00000000" w:rsidRPr="00000000" w14:paraId="00000018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  <w:b w:val="1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sz w:val="40"/>
                    <w:szCs w:val="40"/>
                    <w:rtl w:val="0"/>
                  </w:rPr>
                  <w:t xml:space="preserve">LE SPECTACLE</w:t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verpass" w:cs="Overpass" w:eastAsia="Overpass" w:hAnsi="Overpass"/>
          <w:b w:val="1"/>
          <w:color w:val="ff0000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DISCIPLINE(S)</w:t>
      </w:r>
      <w:r w:rsidDel="00000000" w:rsidR="00000000" w:rsidRPr="00000000">
        <w:rPr>
          <w:rFonts w:ascii="Overpass" w:cs="Overpass" w:eastAsia="Overpass" w:hAnsi="Overpass"/>
          <w:b w:val="1"/>
          <w:color w:val="ff0000"/>
          <w:rtl w:val="0"/>
        </w:rPr>
        <w:t xml:space="preserve">* : </w:t>
      </w:r>
    </w:p>
    <w:sdt>
      <w:sdtPr>
        <w:lock w:val="contentLocked"/>
        <w:tag w:val="goog_rdk_1"/>
      </w:sdtPr>
      <w:sdtContent>
        <w:tbl>
          <w:tblPr>
            <w:tblStyle w:val="Table3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20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jc w:val="both"/>
        <w:rPr>
          <w:rFonts w:ascii="Overpass" w:cs="Overpass" w:eastAsia="Overpass" w:hAnsi="Overpas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Overpass" w:cs="Overpass" w:eastAsia="Overpass" w:hAnsi="Overpas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SYNTHÈSE DU PROJET</w:t>
      </w:r>
      <w:r w:rsidDel="00000000" w:rsidR="00000000" w:rsidRPr="00000000">
        <w:rPr>
          <w:rFonts w:ascii="Overpass" w:cs="Overpass" w:eastAsia="Overpass" w:hAnsi="Overpas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Overpass" w:cs="Overpass" w:eastAsia="Overpass" w:hAnsi="Overpass"/>
          <w:color w:val="ff0000"/>
          <w:rtl w:val="0"/>
        </w:rPr>
        <w:t xml:space="preserve"> </w:t>
      </w:r>
      <w:r w:rsidDel="00000000" w:rsidR="00000000" w:rsidRPr="00000000">
        <w:rPr>
          <w:rFonts w:ascii="Overpass" w:cs="Overpass" w:eastAsia="Overpass" w:hAnsi="Overpass"/>
          <w:color w:val="000000"/>
          <w:rtl w:val="0"/>
        </w:rPr>
        <w:t xml:space="preserve">qui explicite le propos ainsi que le processus de création, l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e respect de la thématique de votre projet 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(</w:t>
      </w:r>
      <w:r w:rsidDel="00000000" w:rsidR="00000000" w:rsidRPr="00000000">
        <w:rPr>
          <w:rFonts w:ascii="Overpass" w:cs="Overpass" w:eastAsia="Overpass" w:hAnsi="Overpass"/>
          <w:b w:val="1"/>
          <w:i w:val="1"/>
          <w:rtl w:val="0"/>
        </w:rPr>
        <w:t xml:space="preserve">15 lignes maximum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rHeight w:val="8283.31999999999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20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Overpass" w:cs="Overpass" w:eastAsia="Overpass" w:hAnsi="Overpass"/>
                    <w:b w:val="1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sz w:val="40"/>
                    <w:szCs w:val="40"/>
                    <w:rtl w:val="0"/>
                  </w:rPr>
                  <w:t xml:space="preserve">L’ÉQUIPE</w:t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5850"/>
        <w:tblGridChange w:id="0">
          <w:tblGrid>
            <w:gridCol w:w="4350"/>
            <w:gridCol w:w="5850"/>
          </w:tblGrid>
        </w:tblGridChange>
      </w:tblGrid>
      <w:tr>
        <w:trPr>
          <w:cantSplit w:val="0"/>
          <w:trHeight w:val="111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200" w:lineRule="auto"/>
              <w:rPr>
                <w:rFonts w:ascii="Overpass" w:cs="Overpass" w:eastAsia="Overpass" w:hAnsi="Overpass"/>
                <w:b w:val="1"/>
                <w:color w:val="ff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Nombre d’artistes ou techniques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au plateau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ff000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before="20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Nombre de personnes en tournée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Distribution complète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(1 ligne pour chaque personne :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fonction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, prénom, nom)</w:t>
            </w:r>
          </w:p>
          <w:p w:rsidR="00000000" w:rsidDel="00000000" w:rsidP="00000000" w:rsidRDefault="00000000" w:rsidRPr="00000000" w14:paraId="00000044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Ex :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Mise en scène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Benoît Martin</w:t>
            </w:r>
          </w:p>
          <w:p w:rsidR="00000000" w:rsidDel="00000000" w:rsidP="00000000" w:rsidRDefault="00000000" w:rsidRPr="00000000" w14:paraId="00000045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00" w:lineRule="auto"/>
              <w:rPr>
                <w:rFonts w:ascii="Overpass" w:cs="Overpass" w:eastAsia="Overpass" w:hAnsi="Overpass"/>
                <w:i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rtl w:val="0"/>
              </w:rPr>
              <w:t xml:space="preserve">Si en cours, le préciser le cas échéant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rHeight w:val="686.4" w:hRule="atLeast"/>
              <w:tblHeader w:val="0"/>
            </w:trPr>
            <w:tc>
              <w:tcPr>
                <w:shd w:fill="cc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Overpass" w:cs="Overpass" w:eastAsia="Overpass" w:hAnsi="Overpass"/>
                    <w:b w:val="1"/>
                    <w:color w:val="ff0000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sz w:val="40"/>
                    <w:szCs w:val="40"/>
                    <w:rtl w:val="0"/>
                  </w:rPr>
                  <w:t xml:space="preserve">L’ESPACE SCÉNIQUE</w:t>
                </w: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color w:val="ff0000"/>
                    <w:sz w:val="40"/>
                    <w:szCs w:val="40"/>
                    <w:rtl w:val="0"/>
                  </w:rPr>
                  <w:t xml:space="preserve">*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Overpass" w:cs="Overpass" w:eastAsia="Overpass" w:hAnsi="Overpas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pass" w:cs="Overpass" w:eastAsia="Overpass" w:hAnsi="Overpass"/>
          <w:color w:val="000000"/>
        </w:rPr>
      </w:pPr>
      <w:r w:rsidDel="00000000" w:rsidR="00000000" w:rsidRPr="00000000">
        <w:rPr>
          <w:rFonts w:ascii="Overpass" w:cs="Overpass" w:eastAsia="Overpass" w:hAnsi="Overpass"/>
          <w:color w:val="000000"/>
          <w:rtl w:val="0"/>
        </w:rPr>
        <w:t xml:space="preserve">Dimensions de l’espace scénique si spectacle prévu pour plateaux de salles de spectacle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6"/>
        <w:gridCol w:w="2116"/>
        <w:tblGridChange w:id="0">
          <w:tblGrid>
            <w:gridCol w:w="2116"/>
            <w:gridCol w:w="2116"/>
          </w:tblGrid>
        </w:tblGridChange>
      </w:tblGrid>
      <w:tr>
        <w:trPr>
          <w:cantSplit w:val="0"/>
          <w:trHeight w:val="8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Ouverture (m)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Profondeur (m)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right" w:leader="none" w:pos="1900"/>
              </w:tabs>
              <w:spacing w:line="276" w:lineRule="auto"/>
              <w:jc w:val="both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Hauteur (m)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Overpass" w:cs="Overpass" w:eastAsia="Overpass" w:hAnsi="Overpass"/>
          <w:b w:val="1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Adaptable 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verpass" w:cs="Overpass" w:eastAsia="Overpass" w:hAnsi="Overpas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pass" w:cs="Overpass" w:eastAsia="Overpass" w:hAnsi="Overpas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verpass" w:cs="Overpass" w:eastAsia="Overpass" w:hAnsi="Overpas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pass" w:cs="Overpass" w:eastAsia="Overpass" w:hAnsi="Overpas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Description de l’espace scénique nécessaire si le spectacle peut être adapté pour un lieu non dédié : </w:t>
      </w:r>
    </w:p>
    <w:p w:rsidR="00000000" w:rsidDel="00000000" w:rsidP="00000000" w:rsidRDefault="00000000" w:rsidRPr="00000000" w14:paraId="00000064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20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0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rHeight w:val="686.4" w:hRule="atLeast"/>
              <w:tblHeader w:val="0"/>
            </w:trPr>
            <w:tc>
              <w:tcPr>
                <w:shd w:fill="cc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Overpass" w:cs="Overpass" w:eastAsia="Overpass" w:hAnsi="Overpass"/>
                    <w:b w:val="1"/>
                    <w:color w:val="ff0000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sz w:val="40"/>
                    <w:szCs w:val="40"/>
                    <w:rtl w:val="0"/>
                  </w:rPr>
                  <w:t xml:space="preserve">LA PRODUCTION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DATE PRÉVUE DE PREMIÈRE REPRÉSENTATION</w:t>
      </w:r>
      <w:r w:rsidDel="00000000" w:rsidR="00000000" w:rsidRPr="00000000">
        <w:rPr>
          <w:rFonts w:ascii="Overpass" w:cs="Overpass" w:eastAsia="Overpass" w:hAnsi="Overpas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 :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LIEU DE PREMIÈRE 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(si connu) : </w:t>
      </w:r>
    </w:p>
    <w:p w:rsidR="00000000" w:rsidDel="00000000" w:rsidP="00000000" w:rsidRDefault="00000000" w:rsidRPr="00000000" w14:paraId="00000073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1"/>
        <w:gridCol w:w="5241"/>
        <w:tblGridChange w:id="0">
          <w:tblGrid>
            <w:gridCol w:w="5241"/>
            <w:gridCol w:w="5241"/>
          </w:tblGrid>
        </w:tblGridChange>
      </w:tblGrid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before="20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Période de tournée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Montant du budget prévisionnel de production 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(indiquer 20 000 € HT pour le G20 Île-de-France)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Prix de cession HT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pour les théâtres du G20 Île-de-France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Prix de cession HT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pour les théâtres non coproducteurs (si différent)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Évaluation des frais annexes HT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(transports décor et équipe, repas et hébergements)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Montant du budget prévisionnel d’exploitation HT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(incluant 15 dates pour le G20 Île-de-France au prix de cession ci-dessus)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200" w:lineRule="auto"/>
              <w:jc w:val="both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NOMS DES PARTENAIRES ENVISAGÉS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 (coproduction et préachat)</w:t>
      </w:r>
      <w:r w:rsidDel="00000000" w:rsidR="00000000" w:rsidRPr="00000000">
        <w:rPr>
          <w:rFonts w:ascii="Overpass" w:cs="Overpass" w:eastAsia="Overpass" w:hAnsi="Overpass"/>
          <w:color w:val="ff0000"/>
          <w:rtl w:val="0"/>
        </w:rPr>
        <w:t xml:space="preserve">*</w:t>
      </w:r>
      <w:r w:rsidDel="00000000" w:rsidR="00000000" w:rsidRPr="00000000">
        <w:rPr>
          <w:rFonts w:ascii="Overpass" w:cs="Overpass" w:eastAsia="Overpass" w:hAnsi="Overpass"/>
          <w:rtl w:val="0"/>
        </w:rPr>
        <w:t xml:space="preserve"> :</w:t>
      </w:r>
    </w:p>
    <w:p w:rsidR="00000000" w:rsidDel="00000000" w:rsidP="00000000" w:rsidRDefault="00000000" w:rsidRPr="00000000" w14:paraId="00000083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rtl w:val="0"/>
        </w:rPr>
        <w:t xml:space="preserve">1 ligne par partenaire</w:t>
      </w:r>
    </w:p>
    <w:p w:rsidR="00000000" w:rsidDel="00000000" w:rsidP="00000000" w:rsidRDefault="00000000" w:rsidRPr="00000000" w14:paraId="00000084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2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20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Overpass" w:cs="Overpass" w:eastAsia="Overpass" w:hAnsi="Overpass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3"/>
            <w:tblW w:w="102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6"/>
            <w:tblGridChange w:id="0">
              <w:tblGrid>
                <w:gridCol w:w="10206"/>
              </w:tblGrid>
            </w:tblGridChange>
          </w:tblGrid>
          <w:tr>
            <w:trPr>
              <w:cantSplit w:val="0"/>
              <w:trHeight w:val="686.4" w:hRule="atLeast"/>
              <w:tblHeader w:val="0"/>
            </w:trPr>
            <w:tc>
              <w:tcPr>
                <w:shd w:fill="cc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Overpass" w:cs="Overpass" w:eastAsia="Overpass" w:hAnsi="Overpass"/>
                    <w:b w:val="1"/>
                    <w:color w:val="ff0000"/>
                    <w:sz w:val="40"/>
                    <w:szCs w:val="40"/>
                  </w:rPr>
                </w:pPr>
                <w:r w:rsidDel="00000000" w:rsidR="00000000" w:rsidRPr="00000000">
                  <w:rPr>
                    <w:rFonts w:ascii="Overpass" w:cs="Overpass" w:eastAsia="Overpass" w:hAnsi="Overpass"/>
                    <w:b w:val="1"/>
                    <w:sz w:val="40"/>
                    <w:szCs w:val="40"/>
                    <w:rtl w:val="0"/>
                  </w:rPr>
                  <w:t xml:space="preserve">LA COMPAGNIE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1">
      <w:pPr>
        <w:jc w:val="both"/>
        <w:rPr>
          <w:rFonts w:ascii="Overpass" w:cs="Overpass" w:eastAsia="Overpass" w:hAnsi="Overpas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rFonts w:ascii="Overpass" w:cs="Overpass" w:eastAsia="Overpass" w:hAnsi="Overpass"/>
          <w:b w:val="1"/>
          <w:u w:val="none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FICHE D’IDENTITÉ ET COORDONNÉES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Overpass" w:cs="Overpass" w:eastAsia="Overpass" w:hAnsi="Overpas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6"/>
        <w:gridCol w:w="6179"/>
        <w:tblGridChange w:id="0">
          <w:tblGrid>
            <w:gridCol w:w="4166"/>
            <w:gridCol w:w="6179"/>
          </w:tblGrid>
        </w:tblGridChange>
      </w:tblGrid>
      <w:tr>
        <w:trPr>
          <w:cantSplit w:val="0"/>
          <w:trHeight w:val="89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before="20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Nom d’usage de la compagnie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0" w:lineRule="auto"/>
              <w:rPr>
                <w:rFonts w:ascii="Overpass" w:cs="Overpass" w:eastAsia="Overpass" w:hAnsi="Overpas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</w:p>
          <w:p w:rsidR="00000000" w:rsidDel="00000000" w:rsidP="00000000" w:rsidRDefault="00000000" w:rsidRPr="00000000" w14:paraId="00000096">
            <w:pPr>
              <w:spacing w:before="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before="200" w:lineRule="auto"/>
              <w:rPr>
                <w:rFonts w:ascii="Overpass" w:cs="Overpass" w:eastAsia="Overpass" w:hAnsi="Overpass"/>
                <w:b w:val="1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Adresse postale du siège sociale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tabs>
                <w:tab w:val="center" w:leader="none" w:pos="2441"/>
              </w:tabs>
              <w:spacing w:before="200" w:lineRule="auto"/>
              <w:rPr>
                <w:rFonts w:ascii="Overpass" w:cs="Overpass" w:eastAsia="Overpass" w:hAnsi="Overpass"/>
                <w:b w:val="1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N° SIRET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before="200" w:lineRule="auto"/>
              <w:rPr>
                <w:rFonts w:ascii="Overpass" w:cs="Overpass" w:eastAsia="Overpass" w:hAnsi="Overpass"/>
                <w:b w:val="1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6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right" w:leader="none" w:pos="3957"/>
              </w:tabs>
              <w:spacing w:before="200" w:lineRule="auto"/>
              <w:rPr>
                <w:rFonts w:ascii="Overpass" w:cs="Overpass" w:eastAsia="Overpass" w:hAnsi="Overpass"/>
                <w:b w:val="1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Adresse mail de la compagnie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right" w:leader="none" w:pos="3957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1660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Adresse mail du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, de la ou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des porteur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.euse.s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 artistique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.s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 du projet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tabs>
                <w:tab w:val="center" w:leader="none" w:pos="2441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URL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Site internet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et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URL de la page Facebook de la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cie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et URL de la page Linkedin de la cie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du compte Instagram de la cie </w:t>
            </w: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@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et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URL de la page Facebook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du, de la ou des porteur.euse.s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 de projet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et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URL de la page Linkedin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du, de la ou des porteur.euse.s 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de projet</w:t>
            </w: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NOM du compte Instagram du, de la ou des porteur.euse.s </w:t>
            </w: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@</w:t>
            </w:r>
          </w:p>
          <w:p w:rsidR="00000000" w:rsidDel="00000000" w:rsidP="00000000" w:rsidRDefault="00000000" w:rsidRPr="00000000" w14:paraId="000000B1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@</w:t>
            </w:r>
          </w:p>
        </w:tc>
      </w:tr>
      <w:tr>
        <w:trPr>
          <w:cantSplit w:val="0"/>
          <w:trHeight w:val="207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2761"/>
              </w:tabs>
              <w:spacing w:before="200" w:lineRule="auto"/>
              <w:rPr>
                <w:rFonts w:ascii="Overpass" w:cs="Overpass" w:eastAsia="Overpass" w:hAnsi="Overpass"/>
                <w:b w:val="1"/>
                <w:color w:val="00000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Soutien(s) public(s) régulier(s)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before="200" w:lineRule="auto"/>
              <w:rPr>
                <w:rFonts w:ascii="Overpass" w:cs="Overpass" w:eastAsia="Overpass" w:hAnsi="Overpas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Overpass" w:cs="Overpass" w:eastAsia="Overpass" w:hAnsi="Overpas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rFonts w:ascii="Overpass" w:cs="Overpass" w:eastAsia="Overpass" w:hAnsi="Overpass"/>
          <w:b w:val="1"/>
          <w:u w:val="none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CRÉATIONS PRÉCÉDENTES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Overpass" w:cs="Overpass" w:eastAsia="Overpass" w:hAnsi="Overpas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Overpass" w:cs="Overpass" w:eastAsia="Overpass" w:hAnsi="Overpass"/>
        </w:rPr>
      </w:pP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Nombre de créations </w:t>
      </w:r>
      <w:r w:rsidDel="00000000" w:rsidR="00000000" w:rsidRPr="00000000">
        <w:rPr>
          <w:rFonts w:ascii="Overpass" w:cs="Overpass" w:eastAsia="Overpass" w:hAnsi="Overpass"/>
          <w:b w:val="1"/>
          <w:u w:val="single"/>
          <w:rtl w:val="0"/>
        </w:rPr>
        <w:t xml:space="preserve">professionnelles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 précédentes</w:t>
      </w:r>
      <w:r w:rsidDel="00000000" w:rsidR="00000000" w:rsidRPr="00000000">
        <w:rPr>
          <w:rFonts w:ascii="Overpass" w:cs="Overpass" w:eastAsia="Overpass" w:hAnsi="Overpas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Overpass" w:cs="Overpass" w:eastAsia="Overpass" w:hAnsi="Overpass"/>
          <w:b w:val="1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2"/>
        <w:gridCol w:w="6923"/>
        <w:tblGridChange w:id="0">
          <w:tblGrid>
            <w:gridCol w:w="3432"/>
            <w:gridCol w:w="6923"/>
          </w:tblGrid>
        </w:tblGridChange>
      </w:tblGrid>
      <w:tr>
        <w:trPr>
          <w:cantSplit w:val="0"/>
          <w:trHeight w:val="2115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Citer les 2 dernières créations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 avec l’année de création :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leader="none" w:pos="1169"/>
              </w:tabs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before="200" w:lineRule="auto"/>
              <w:rPr>
                <w:rFonts w:ascii="Overpass" w:cs="Overpass" w:eastAsia="Overpass" w:hAnsi="Overpass"/>
                <w:color w:val="a8184b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color w:val="000000"/>
                <w:rtl w:val="0"/>
              </w:rPr>
              <w:t xml:space="preserve">Captations vidéo de créations précédentes</w:t>
            </w:r>
            <w:r w:rsidDel="00000000" w:rsidR="00000000" w:rsidRPr="00000000">
              <w:rPr>
                <w:rFonts w:ascii="Overpass" w:cs="Overpass" w:eastAsia="Overpass" w:hAnsi="Overpass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Overpass" w:cs="Overpass" w:eastAsia="Overpass" w:hAnsi="Overpass"/>
                <w:rtl w:val="0"/>
              </w:rPr>
              <w:t xml:space="preserve">(adresses url, sans mot de passe)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leader="none" w:pos="1101"/>
              </w:tabs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before="200" w:lineRule="auto"/>
              <w:rPr>
                <w:rFonts w:ascii="Overpass" w:cs="Overpass" w:eastAsia="Overpass" w:hAnsi="Overpas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Overpass" w:cs="Overpass" w:eastAsia="Overpass" w:hAnsi="Overpas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206" w:top="1448" w:left="862" w:right="832" w:header="510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  <w:font w:name="Overpass SemiBol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484310" cy="16256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4310" cy="162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1AE0"/>
    <w:rPr>
      <w:rFonts w:ascii="Times" w:cs="Times New Roman" w:eastAsia="Times" w:hAnsi="Times"/>
      <w:szCs w:val="20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A1AE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A1AE0"/>
    <w:rPr>
      <w:rFonts w:ascii="Times" w:cs="Times New Roman" w:eastAsia="Times" w:hAnsi="Times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 w:val="1"/>
    <w:rsid w:val="008A1AE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A1AE0"/>
    <w:rPr>
      <w:rFonts w:ascii="Times" w:cs="Times New Roman" w:eastAsia="Times" w:hAnsi="Times"/>
      <w:szCs w:val="20"/>
      <w:lang w:eastAsia="fr-FR"/>
    </w:rPr>
  </w:style>
  <w:style w:type="table" w:styleId="Grilledutableau">
    <w:name w:val="Table Grid"/>
    <w:basedOn w:val="TableauNormal"/>
    <w:uiPriority w:val="59"/>
    <w:rsid w:val="008A1AE0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B2EE8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B2EE8"/>
    <w:rPr>
      <w:rFonts w:ascii="Lucida Grande" w:cs="Times New Roman" w:eastAsia="Times" w:hAnsi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 w:val="1"/>
    <w:rsid w:val="0023342E"/>
    <w:pPr>
      <w:ind w:left="720"/>
      <w:contextualSpacing w:val="1"/>
    </w:pPr>
  </w:style>
  <w:style w:type="paragraph" w:styleId="z-Basduformulaire">
    <w:name w:val="HTML Bottom of Form"/>
    <w:basedOn w:val="Normal"/>
    <w:next w:val="Normal"/>
    <w:link w:val="z-BasduformulaireCar"/>
    <w:hidden w:val="1"/>
    <w:uiPriority w:val="99"/>
    <w:unhideWhenUsed w:val="1"/>
    <w:rsid w:val="00463D44"/>
    <w:pPr>
      <w:pBdr>
        <w:top w:color="auto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rsid w:val="00463D44"/>
    <w:rPr>
      <w:rFonts w:ascii="Arial" w:cs="Times New Roman" w:eastAsia="Times" w:hAnsi="Arial"/>
      <w:vanish w:val="1"/>
      <w:sz w:val="16"/>
      <w:szCs w:val="1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 w:val="1"/>
    <w:uiPriority w:val="99"/>
    <w:semiHidden w:val="1"/>
    <w:unhideWhenUsed w:val="1"/>
    <w:rsid w:val="00463D44"/>
    <w:pPr>
      <w:pBdr>
        <w:bottom w:color="auto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 w:val="1"/>
    <w:rsid w:val="00463D44"/>
    <w:rPr>
      <w:rFonts w:ascii="Arial" w:cs="Times New Roman" w:eastAsia="Times" w:hAnsi="Arial"/>
      <w:vanish w:val="1"/>
      <w:sz w:val="16"/>
      <w:szCs w:val="16"/>
      <w:lang w:eastAsia="fr-FR"/>
    </w:rPr>
  </w:style>
  <w:style w:type="character" w:styleId="apple-converted-space" w:customStyle="1">
    <w:name w:val="apple-converted-space"/>
    <w:basedOn w:val="Policepardfaut"/>
    <w:rsid w:val="006156E7"/>
  </w:style>
  <w:style w:type="character" w:styleId="Marquedecommentaire">
    <w:name w:val="annotation reference"/>
    <w:basedOn w:val="Policepardfaut"/>
    <w:uiPriority w:val="99"/>
    <w:semiHidden w:val="1"/>
    <w:unhideWhenUsed w:val="1"/>
    <w:rsid w:val="00BB14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BB146D"/>
    <w:rPr>
      <w:sz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BB146D"/>
    <w:rPr>
      <w:rFonts w:ascii="Times" w:cs="Times New Roman" w:eastAsia="Times" w:hAnsi="Times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BB146D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BB146D"/>
    <w:rPr>
      <w:rFonts w:ascii="Times" w:cs="Times New Roman" w:eastAsia="Times" w:hAnsi="Times"/>
      <w:b w:val="1"/>
      <w:bCs w:val="1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 w:val="1"/>
    <w:unhideWhenUsed w:val="1"/>
    <w:rsid w:val="003F4A5D"/>
  </w:style>
  <w:style w:type="character" w:styleId="Lienhypertexte">
    <w:name w:val="Hyperlink"/>
    <w:basedOn w:val="Policepardfaut"/>
    <w:uiPriority w:val="99"/>
    <w:unhideWhenUsed w:val="1"/>
    <w:rsid w:val="00BB60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BB601D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162F29"/>
    <w:pPr>
      <w:spacing w:after="100" w:afterAutospacing="1" w:before="100" w:beforeAutospacing="1"/>
    </w:pPr>
    <w:rPr>
      <w:rFonts w:ascii="Times New Roman" w:eastAsia="Times New Roman" w:hAnsi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Relationship Id="rId10" Type="http://schemas.openxmlformats.org/officeDocument/2006/relationships/font" Target="fonts/OverpassSemiBold-boldItalic.ttf"/><Relationship Id="rId9" Type="http://schemas.openxmlformats.org/officeDocument/2006/relationships/font" Target="fonts/OverpassSemiBold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verpassSemiBold-regular.ttf"/><Relationship Id="rId8" Type="http://schemas.openxmlformats.org/officeDocument/2006/relationships/font" Target="fonts/OverpassSemiBol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eMWlCPJ5BEAxgixdyfGKhzENw==">CgMxLjAaHwoBMBIaChgICVIUChJ0YWJsZS40dnAyNTgzejQyN2waHwoBMRIaChgICVIUChJ0YWJsZS5tcTlzaHlhMzlyaGEaHwoBMhIaChgICVIUChJ0YWJsZS5hMmZueDc0NmNzNmUaHwoBMxIaChgICVIUChJ0YWJsZS53Nzlqb2N1Z2IyZm8aHwoBNBIaChgICVIUChJ0YWJsZS54a2lmNmhlOG9mZWEaHwoBNRIaChgICVIUChJ0YWJsZS45Z2NleHl3M2V1djAaHwoBNhIaChgICVIUChJ0YWJsZS54em1xamE2NjUwNmgaHgoBNxIZChcICVITChF0YWJsZS53dzMxaXQ4NmhrehofCgE4EhoKGAgJUhQKEnRhYmxlLm9uZzVicGd2cjZvdDgAciExZzdzTW1RajkyOExnZ1B2enZBcHAwaFJMRFpOZmhDe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2023-05-09T12:35:00Z</dcterms:created>
  <dc:creator>groupe 20</dc:creator>
</cp:coreProperties>
</file>